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ANTHROPOMETRIC MEASURES AS PREDICTORS OF PREHYPERTENSION IN ADOLESCENTS </w:t>
      </w:r>
    </w:p>
    <w:p w:rsidR="00946090" w:rsidRDefault="00B921ED">
      <w:pPr>
        <w:widowControl w:val="0"/>
        <w:autoSpaceDE w:val="0"/>
        <w:autoSpaceDN w:val="0"/>
        <w:adjustRightInd w:val="0"/>
      </w:pPr>
      <w:bookmarkStart w:id="0" w:name="_GoBack"/>
      <w:r w:rsidRPr="00946090">
        <w:rPr>
          <w:b/>
          <w:bCs/>
          <w:u w:val="single"/>
        </w:rPr>
        <w:t>M</w:t>
      </w:r>
      <w:r w:rsidR="00946090" w:rsidRPr="00946090">
        <w:rPr>
          <w:b/>
          <w:bCs/>
          <w:u w:val="single"/>
        </w:rPr>
        <w:t xml:space="preserve">. </w:t>
      </w:r>
      <w:proofErr w:type="spellStart"/>
      <w:r w:rsidR="00946090" w:rsidRPr="00946090">
        <w:rPr>
          <w:b/>
          <w:bCs/>
          <w:u w:val="single"/>
        </w:rPr>
        <w:t>Bracho</w:t>
      </w:r>
      <w:bookmarkEnd w:id="0"/>
      <w:proofErr w:type="spellEnd"/>
      <w:r>
        <w:t>, C</w:t>
      </w:r>
      <w:r w:rsidR="00946090">
        <w:t>.</w:t>
      </w:r>
      <w:r>
        <w:t xml:space="preserve"> </w:t>
      </w:r>
      <w:proofErr w:type="spellStart"/>
      <w:r>
        <w:t>Esis</w:t>
      </w:r>
      <w:proofErr w:type="spellEnd"/>
      <w:r>
        <w:t>, E</w:t>
      </w:r>
      <w:r w:rsidR="00946090">
        <w:t>.</w:t>
      </w:r>
      <w:r>
        <w:t xml:space="preserve"> Silva, A</w:t>
      </w:r>
      <w:r w:rsidR="00946090">
        <w:t>.</w:t>
      </w:r>
      <w:r>
        <w:t xml:space="preserve"> Gonzalez, J</w:t>
      </w:r>
      <w:r w:rsidR="00946090">
        <w:t>.</w:t>
      </w:r>
      <w:r>
        <w:t xml:space="preserve"> </w:t>
      </w:r>
      <w:proofErr w:type="spellStart"/>
      <w:r>
        <w:t>Villasmil</w:t>
      </w:r>
      <w:proofErr w:type="spellEnd"/>
      <w:r>
        <w:t>, S</w:t>
      </w:r>
      <w:r w:rsidR="00946090">
        <w:t>.</w:t>
      </w:r>
      <w:r>
        <w:t xml:space="preserve"> </w:t>
      </w:r>
      <w:proofErr w:type="spellStart"/>
      <w:r>
        <w:t>Briceno</w:t>
      </w:r>
      <w:proofErr w:type="spellEnd"/>
      <w:r>
        <w:t>, G</w:t>
      </w:r>
      <w:r w:rsidR="00946090">
        <w:t>.</w:t>
      </w:r>
      <w:r>
        <w:t xml:space="preserve"> Bermudez, </w:t>
      </w:r>
    </w:p>
    <w:p w:rsidR="00B921ED" w:rsidRDefault="00B921ED">
      <w:pPr>
        <w:widowControl w:val="0"/>
        <w:autoSpaceDE w:val="0"/>
        <w:autoSpaceDN w:val="0"/>
        <w:adjustRightInd w:val="0"/>
      </w:pPr>
      <w:r>
        <w:t>G</w:t>
      </w:r>
      <w:r w:rsidR="00946090">
        <w:t>.</w:t>
      </w:r>
      <w:r>
        <w:t xml:space="preserve"> </w:t>
      </w:r>
      <w:proofErr w:type="spellStart"/>
      <w:r>
        <w:t>Calmon</w:t>
      </w:r>
      <w:proofErr w:type="spellEnd"/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proofErr w:type="spellStart"/>
      <w:r>
        <w:rPr>
          <w:color w:val="000000"/>
        </w:rPr>
        <w:t>Instituto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Enfermedades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Cardiovasculares</w:t>
      </w:r>
      <w:proofErr w:type="spellEnd"/>
      <w:r>
        <w:rPr>
          <w:color w:val="000000"/>
        </w:rPr>
        <w:t xml:space="preserve"> de la Universidad </w:t>
      </w:r>
      <w:proofErr w:type="gramStart"/>
      <w:r>
        <w:rPr>
          <w:color w:val="000000"/>
        </w:rPr>
        <w:t>del</w:t>
      </w:r>
      <w:proofErr w:type="gramEnd"/>
      <w:r>
        <w:rPr>
          <w:color w:val="000000"/>
        </w:rPr>
        <w:t xml:space="preserve"> Zulia, Maracaibo, </w:t>
      </w:r>
      <w:r w:rsidR="00946090">
        <w:rPr>
          <w:color w:val="000000"/>
        </w:rPr>
        <w:t>Venezuela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946090" w:rsidRDefault="00B921ED">
      <w:pPr>
        <w:widowControl w:val="0"/>
        <w:autoSpaceDE w:val="0"/>
        <w:autoSpaceDN w:val="0"/>
        <w:adjustRightInd w:val="0"/>
        <w:jc w:val="both"/>
      </w:pPr>
      <w:r>
        <w:t>Objective: To evaluate the role of anthropometric measures as predictors of Prehypertension in adolescents</w:t>
      </w:r>
      <w:r w:rsidR="00946090">
        <w:t>.</w:t>
      </w:r>
      <w:r>
        <w:t xml:space="preserve"> </w:t>
      </w:r>
    </w:p>
    <w:p w:rsidR="00946090" w:rsidRDefault="00B921ED">
      <w:pPr>
        <w:widowControl w:val="0"/>
        <w:autoSpaceDE w:val="0"/>
        <w:autoSpaceDN w:val="0"/>
        <w:adjustRightInd w:val="0"/>
        <w:jc w:val="both"/>
      </w:pPr>
      <w:r>
        <w:t xml:space="preserve">Design and Method: A prospective randomized study was carried out in 3167 patients (1389 males and 1778 females), aged 12-19 years, </w:t>
      </w:r>
      <w:proofErr w:type="gramStart"/>
      <w:r>
        <w:t>mean</w:t>
      </w:r>
      <w:proofErr w:type="gramEnd"/>
      <w:r>
        <w:t xml:space="preserve"> 15.0±1.73 years.  In all patients, anthropometrical data and blood pressure were measured and a questionnaire was applied to adolescents recruited from schools, in Maracaibo, Venezuela, from 2007 to 2009. Prehypertension was diagnosed when blood pressure levels were more or equal to 120/80 mmHg. Correlation analysis and the multiple regression analysis were applied to determine the predictor factors of Prehypertension in adolescents. The following factors were included in these analyses: age, gender, weight, height, body mass index (BMI), hip circumference, waist circumference, hip waist index and height waist index. </w:t>
      </w:r>
    </w:p>
    <w:p w:rsidR="00946090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In this study 22.3% (95% CI 19.2%–25.4%) of the population had Prehypertension. The </w:t>
      </w:r>
      <w:proofErr w:type="spellStart"/>
      <w:r>
        <w:t>prehypertensive</w:t>
      </w:r>
      <w:proofErr w:type="spellEnd"/>
      <w:r>
        <w:t xml:space="preserve"> group had higher levels of weight, BMI, hip circumference, waist circumference, hip waist index, and height waist index than did the normotensive group (P&lt;0.001). Multivariate logistic regression analysis showed that BMI was the strongest predictor of prehypertension among both males and females (odds ratio, 1.084; 95% CI, 1.053-1.117 and odds ratio, 1.108; 95% CI, 1.077-1.141, respectively, for every 1 kg/m2 increase); but when evaluating general population waist circumference was the best predictor (odds ratio, 1.042; 95% CI, 1.032-1.051).  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Conclusion: The index that best predicts prehypertension in both men and women is BMI. Our results indicate the importance of prevention and control of overweight in order to reduce Prehypertension.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946090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3FC" w:rsidRDefault="00D003FC" w:rsidP="00D003FC">
      <w:r>
        <w:separator/>
      </w:r>
    </w:p>
  </w:endnote>
  <w:endnote w:type="continuationSeparator" w:id="0">
    <w:p w:rsidR="00D003FC" w:rsidRDefault="00D003FC" w:rsidP="00D0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3FC" w:rsidRDefault="00D003FC" w:rsidP="00D003FC">
      <w:r>
        <w:separator/>
      </w:r>
    </w:p>
  </w:footnote>
  <w:footnote w:type="continuationSeparator" w:id="0">
    <w:p w:rsidR="00D003FC" w:rsidRDefault="00D003FC" w:rsidP="00D00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FC" w:rsidRDefault="00D003FC" w:rsidP="00D003FC">
    <w:pPr>
      <w:pStyle w:val="Header"/>
    </w:pPr>
    <w:r>
      <w:t>1420, poster, cat: 58</w:t>
    </w:r>
  </w:p>
  <w:p w:rsidR="00D003FC" w:rsidRDefault="00D003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946090"/>
    <w:rsid w:val="00B921ED"/>
    <w:rsid w:val="00D0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3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0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3F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3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0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3F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99F3FEB</Template>
  <TotalTime>7</TotalTime>
  <Pages>1</Pages>
  <Words>283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2012-04-20T06:39:00Z</dcterms:created>
  <dcterms:modified xsi:type="dcterms:W3CDTF">2012-04-20T06:45:00Z</dcterms:modified>
</cp:coreProperties>
</file>